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07411" w14:textId="77777777" w:rsidR="00DF6F5C" w:rsidRPr="00EA624F" w:rsidRDefault="00DF6F5C" w:rsidP="00DF6F5C">
      <w:pPr>
        <w:jc w:val="center"/>
        <w:rPr>
          <w:b/>
          <w:szCs w:val="28"/>
        </w:rPr>
      </w:pPr>
      <w:r w:rsidRPr="00EA624F">
        <w:rPr>
          <w:b/>
          <w:szCs w:val="28"/>
        </w:rPr>
        <w:t>РЕШЕНИЕ</w:t>
      </w:r>
    </w:p>
    <w:p w14:paraId="24C18838" w14:textId="77777777" w:rsidR="00DF6F5C" w:rsidRPr="00EA624F" w:rsidRDefault="00DF6F5C" w:rsidP="00DF6F5C">
      <w:pPr>
        <w:jc w:val="center"/>
        <w:rPr>
          <w:b/>
          <w:szCs w:val="28"/>
        </w:rPr>
      </w:pPr>
      <w:r w:rsidRPr="00EA624F">
        <w:rPr>
          <w:b/>
          <w:szCs w:val="28"/>
        </w:rPr>
        <w:t>Собрания депутатов Шелангерского сельского поселения Звениговского муниципального района Республики Марий Эл</w:t>
      </w:r>
    </w:p>
    <w:p w14:paraId="45FD5A1C" w14:textId="77777777" w:rsidR="00C205ED" w:rsidRDefault="00C205ED" w:rsidP="00C205ED">
      <w:pPr>
        <w:rPr>
          <w:b/>
          <w:bCs/>
          <w:spacing w:val="-10"/>
          <w:szCs w:val="28"/>
        </w:rPr>
      </w:pPr>
    </w:p>
    <w:p w14:paraId="2376BD6A" w14:textId="77777777" w:rsidR="00C205ED" w:rsidRDefault="00C205ED" w:rsidP="00C205ED">
      <w:pPr>
        <w:rPr>
          <w:b/>
        </w:rPr>
      </w:pPr>
    </w:p>
    <w:p w14:paraId="1D4D4BCC" w14:textId="56EC06D8" w:rsidR="00C205ED" w:rsidRDefault="00C205ED" w:rsidP="00C205ED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Созыв   5                                                                        </w:t>
      </w:r>
      <w:proofErr w:type="gramStart"/>
      <w:r>
        <w:rPr>
          <w:szCs w:val="28"/>
        </w:rPr>
        <w:t xml:space="preserve">   </w:t>
      </w:r>
      <w:r w:rsidR="00DF6F5C">
        <w:rPr>
          <w:szCs w:val="28"/>
        </w:rPr>
        <w:t>«</w:t>
      </w:r>
      <w:proofErr w:type="gramEnd"/>
      <w:r w:rsidR="00234944">
        <w:rPr>
          <w:szCs w:val="28"/>
        </w:rPr>
        <w:t>30</w:t>
      </w:r>
      <w:r w:rsidR="00DF6F5C">
        <w:rPr>
          <w:szCs w:val="28"/>
        </w:rPr>
        <w:t xml:space="preserve">» </w:t>
      </w:r>
      <w:r w:rsidR="00234944">
        <w:rPr>
          <w:szCs w:val="28"/>
        </w:rPr>
        <w:t>ок</w:t>
      </w:r>
      <w:r w:rsidR="00DF6F5C">
        <w:rPr>
          <w:szCs w:val="28"/>
        </w:rPr>
        <w:t>тября</w:t>
      </w:r>
      <w:r>
        <w:rPr>
          <w:szCs w:val="28"/>
        </w:rPr>
        <w:t xml:space="preserve"> 2024 года</w:t>
      </w:r>
    </w:p>
    <w:p w14:paraId="3961A51B" w14:textId="2D99F395" w:rsidR="00C205ED" w:rsidRDefault="00C205ED" w:rsidP="00C205ED">
      <w:pPr>
        <w:tabs>
          <w:tab w:val="left" w:pos="567"/>
        </w:tabs>
        <w:outlineLvl w:val="0"/>
        <w:rPr>
          <w:szCs w:val="28"/>
        </w:rPr>
      </w:pPr>
      <w:r>
        <w:rPr>
          <w:szCs w:val="28"/>
        </w:rPr>
        <w:t xml:space="preserve">Сессия </w:t>
      </w:r>
      <w:r w:rsidR="00234944">
        <w:rPr>
          <w:szCs w:val="28"/>
        </w:rPr>
        <w:t>2</w:t>
      </w:r>
      <w:r w:rsidR="00A058F6">
        <w:rPr>
          <w:szCs w:val="28"/>
        </w:rPr>
        <w:t xml:space="preserve">                                                                                              п. Шелангер</w:t>
      </w:r>
    </w:p>
    <w:p w14:paraId="2F91E932" w14:textId="29C7E259" w:rsidR="00C205ED" w:rsidRDefault="00C205ED" w:rsidP="00234944">
      <w:r>
        <w:t xml:space="preserve">№ </w:t>
      </w:r>
      <w:r w:rsidR="004F0DB1">
        <w:t>1</w:t>
      </w:r>
      <w:r w:rsidR="00355E41">
        <w:t>5</w:t>
      </w:r>
    </w:p>
    <w:p w14:paraId="0BABFA9C" w14:textId="77777777" w:rsidR="00C205ED" w:rsidRDefault="00C205ED" w:rsidP="00C205ED">
      <w:pPr>
        <w:rPr>
          <w:szCs w:val="28"/>
        </w:rPr>
      </w:pPr>
    </w:p>
    <w:p w14:paraId="5619799D" w14:textId="6B17F5E4" w:rsidR="00355E41" w:rsidRPr="00B24E9A" w:rsidRDefault="00355E41" w:rsidP="00355E41">
      <w:pPr>
        <w:jc w:val="center"/>
      </w:pPr>
      <w:r>
        <w:rPr>
          <w:b/>
          <w:bCs/>
          <w:szCs w:val="28"/>
        </w:rPr>
        <w:t xml:space="preserve">О внесении изменений в решение Собрания депутатов Шелангерского сельского поселения от 04 марта 2021 года № 75 «Об утверждении </w:t>
      </w:r>
      <w:r w:rsidRPr="00B24E9A">
        <w:rPr>
          <w:b/>
          <w:bCs/>
          <w:szCs w:val="28"/>
        </w:rPr>
        <w:t>Положени</w:t>
      </w:r>
      <w:r>
        <w:rPr>
          <w:b/>
          <w:bCs/>
          <w:szCs w:val="28"/>
        </w:rPr>
        <w:t>я</w:t>
      </w:r>
      <w:r w:rsidRPr="00B24E9A">
        <w:rPr>
          <w:b/>
          <w:bCs/>
          <w:szCs w:val="28"/>
        </w:rPr>
        <w:t xml:space="preserve"> об отдельных вопросах реализации инициативных проектов на территории </w:t>
      </w:r>
      <w:r>
        <w:rPr>
          <w:b/>
          <w:szCs w:val="28"/>
        </w:rPr>
        <w:t>Шелангерского</w:t>
      </w:r>
      <w:r w:rsidRPr="00B967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>»</w:t>
      </w:r>
    </w:p>
    <w:p w14:paraId="0E0B57C4" w14:textId="77777777" w:rsidR="00355E41" w:rsidRDefault="00355E41" w:rsidP="00355E41">
      <w:pPr>
        <w:pStyle w:val="ConsPlusNormal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432A55C" w14:textId="77777777" w:rsidR="00355E41" w:rsidRDefault="00355E41" w:rsidP="00355E41">
      <w:pPr>
        <w:pStyle w:val="ConsPlusNormal"/>
        <w:ind w:left="396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206A79" w14:textId="571FFB4F" w:rsidR="00234944" w:rsidRPr="007C181F" w:rsidRDefault="00355E41" w:rsidP="00355E41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В целях создания законодательных условий для развития инфраструктуры молодежной политики, 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Шелангерского сельского поселения Звениговского муниципального района Республики Марий Эл</w:t>
      </w:r>
      <w:r w:rsidR="00234944" w:rsidRPr="007C181F">
        <w:rPr>
          <w:szCs w:val="28"/>
        </w:rPr>
        <w:t xml:space="preserve">, Собрание депутатов </w:t>
      </w:r>
      <w:r w:rsidR="00234944">
        <w:rPr>
          <w:bCs/>
          <w:szCs w:val="28"/>
        </w:rPr>
        <w:t>Шелангерского</w:t>
      </w:r>
      <w:r w:rsidR="00234944" w:rsidRPr="007C181F">
        <w:rPr>
          <w:bCs/>
          <w:szCs w:val="28"/>
        </w:rPr>
        <w:t xml:space="preserve"> сельского поселения Звениговского муниципального района </w:t>
      </w:r>
      <w:r w:rsidR="00234944" w:rsidRPr="007C181F">
        <w:rPr>
          <w:szCs w:val="28"/>
        </w:rPr>
        <w:t xml:space="preserve">Республики Марий Эл </w:t>
      </w:r>
    </w:p>
    <w:p w14:paraId="31A1A762" w14:textId="77777777" w:rsidR="00234944" w:rsidRPr="007C181F" w:rsidRDefault="00234944" w:rsidP="00234944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szCs w:val="28"/>
        </w:rPr>
      </w:pPr>
    </w:p>
    <w:p w14:paraId="219F2528" w14:textId="77777777" w:rsidR="00234944" w:rsidRPr="007C181F" w:rsidRDefault="00234944" w:rsidP="00234944">
      <w:pPr>
        <w:shd w:val="clear" w:color="auto" w:fill="FFFFFF"/>
        <w:tabs>
          <w:tab w:val="left" w:pos="0"/>
          <w:tab w:val="left" w:pos="142"/>
        </w:tabs>
        <w:ind w:firstLine="709"/>
        <w:jc w:val="center"/>
        <w:rPr>
          <w:b/>
          <w:szCs w:val="28"/>
        </w:rPr>
      </w:pPr>
      <w:r w:rsidRPr="007C181F">
        <w:rPr>
          <w:b/>
          <w:szCs w:val="28"/>
        </w:rPr>
        <w:t>РЕШИЛО:</w:t>
      </w:r>
    </w:p>
    <w:p w14:paraId="71613F1A" w14:textId="77777777" w:rsidR="00234944" w:rsidRPr="007C181F" w:rsidRDefault="00234944" w:rsidP="00234944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b/>
          <w:szCs w:val="28"/>
        </w:rPr>
      </w:pPr>
    </w:p>
    <w:p w14:paraId="41C9424A" w14:textId="7DFBA573" w:rsidR="00355E41" w:rsidRDefault="00234944" w:rsidP="00355E41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7C181F">
        <w:rPr>
          <w:szCs w:val="28"/>
        </w:rPr>
        <w:t>1.</w:t>
      </w:r>
      <w:r w:rsidR="00355E41">
        <w:rPr>
          <w:szCs w:val="28"/>
        </w:rPr>
        <w:t xml:space="preserve"> </w:t>
      </w:r>
      <w:r w:rsidR="00355E41">
        <w:rPr>
          <w:color w:val="000000"/>
          <w:szCs w:val="28"/>
        </w:rPr>
        <w:t>В</w:t>
      </w:r>
      <w:r w:rsidR="00355E41">
        <w:rPr>
          <w:szCs w:val="28"/>
        </w:rPr>
        <w:t>нес</w:t>
      </w:r>
      <w:r w:rsidR="007631E3">
        <w:rPr>
          <w:szCs w:val="28"/>
        </w:rPr>
        <w:t>ти</w:t>
      </w:r>
      <w:r w:rsidR="00355E41">
        <w:rPr>
          <w:szCs w:val="28"/>
        </w:rPr>
        <w:t xml:space="preserve"> в решение Собрания депутатов</w:t>
      </w:r>
      <w:r w:rsidR="00355E41">
        <w:rPr>
          <w:color w:val="000000"/>
          <w:szCs w:val="28"/>
        </w:rPr>
        <w:t xml:space="preserve"> Шелангерского сельского поселения </w:t>
      </w:r>
      <w:r w:rsidR="00355E41">
        <w:rPr>
          <w:szCs w:val="28"/>
        </w:rPr>
        <w:t xml:space="preserve">от 04 марта 2021 года № 15 </w:t>
      </w:r>
      <w:r w:rsidR="00355E41">
        <w:rPr>
          <w:b/>
          <w:bCs/>
          <w:szCs w:val="28"/>
        </w:rPr>
        <w:t>«</w:t>
      </w:r>
      <w:r w:rsidR="00355E41" w:rsidRPr="00851F50">
        <w:rPr>
          <w:bCs/>
          <w:szCs w:val="28"/>
        </w:rPr>
        <w:t xml:space="preserve">Об утверждении Положения об отдельных вопросах реализации инициативных проектов на территории </w:t>
      </w:r>
      <w:r w:rsidR="00355E41">
        <w:rPr>
          <w:szCs w:val="28"/>
        </w:rPr>
        <w:t>Шелангерского</w:t>
      </w:r>
      <w:r w:rsidR="00355E41" w:rsidRPr="00851F50">
        <w:rPr>
          <w:szCs w:val="28"/>
        </w:rPr>
        <w:t xml:space="preserve"> сельского поселения»</w:t>
      </w:r>
      <w:r w:rsidR="00355E41">
        <w:rPr>
          <w:color w:val="000000"/>
          <w:szCs w:val="28"/>
        </w:rPr>
        <w:t xml:space="preserve"> (далее - Положение), следующие изменения</w:t>
      </w:r>
      <w:r w:rsidR="00355E41">
        <w:rPr>
          <w:szCs w:val="28"/>
        </w:rPr>
        <w:t>:</w:t>
      </w:r>
    </w:p>
    <w:p w14:paraId="6100EC38" w14:textId="77777777" w:rsidR="00355E41" w:rsidRDefault="00355E41" w:rsidP="00355E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Пункт 3.1. Приложения после слов: «органам местного самоуправления Поселения» дополнить словосочетанием: </w:t>
      </w:r>
      <w:proofErr w:type="gramStart"/>
      <w:r>
        <w:rPr>
          <w:szCs w:val="28"/>
        </w:rPr>
        <w:t>«,в</w:t>
      </w:r>
      <w:proofErr w:type="gramEnd"/>
      <w:r>
        <w:rPr>
          <w:szCs w:val="28"/>
        </w:rPr>
        <w:t xml:space="preserve"> том числе в сфере развития молодежной политики.»;</w:t>
      </w:r>
    </w:p>
    <w:p w14:paraId="7B730A4A" w14:textId="0F2ADF3B" w:rsidR="00355E41" w:rsidRDefault="00355E41" w:rsidP="00355E41">
      <w:pPr>
        <w:ind w:firstLine="708"/>
        <w:jc w:val="both"/>
        <w:rPr>
          <w:szCs w:val="28"/>
        </w:rPr>
      </w:pPr>
      <w:r>
        <w:rPr>
          <w:szCs w:val="28"/>
        </w:rPr>
        <w:t xml:space="preserve">1.2. Пункт 3.2. Приложения изложить в следующей редакции: </w:t>
      </w:r>
    </w:p>
    <w:p w14:paraId="075EB2F2" w14:textId="5EDFF9F0" w:rsidR="00355E41" w:rsidRDefault="00355E41" w:rsidP="00355E41">
      <w:pPr>
        <w:ind w:firstLine="708"/>
        <w:jc w:val="both"/>
        <w:rPr>
          <w:rFonts w:eastAsia="Calibri"/>
          <w:szCs w:val="28"/>
        </w:rPr>
      </w:pPr>
      <w:r>
        <w:rPr>
          <w:szCs w:val="28"/>
        </w:rPr>
        <w:t xml:space="preserve">« </w:t>
      </w:r>
      <w:r>
        <w:rPr>
          <w:rFonts w:eastAsia="Calibri"/>
          <w:szCs w:val="28"/>
        </w:rPr>
        <w:t xml:space="preserve">3.2. С выдвижением (инициативой о внесении) инициативного проекта вправе выступить инициативная группа численностью не менее 3 граждан, достигших шестнадцатилетнего возраста и проживающих на территории </w:t>
      </w:r>
      <w:r>
        <w:rPr>
          <w:color w:val="000000"/>
          <w:szCs w:val="28"/>
        </w:rPr>
        <w:t>Шелангерского сельского поселения</w:t>
      </w:r>
      <w:r>
        <w:rPr>
          <w:rFonts w:eastAsia="Calibri"/>
          <w:szCs w:val="28"/>
        </w:rPr>
        <w:t xml:space="preserve">, органы территориального общественного самоуправления, староста сельского населенного пункта, Молодежный парламент </w:t>
      </w:r>
      <w:r>
        <w:rPr>
          <w:color w:val="000000"/>
          <w:szCs w:val="28"/>
        </w:rPr>
        <w:t>Шелангерского сельского поселения</w:t>
      </w:r>
      <w:r>
        <w:rPr>
          <w:rFonts w:eastAsia="Calibri"/>
          <w:szCs w:val="28"/>
        </w:rPr>
        <w:t xml:space="preserve"> (далее – инициаторы проекта).»;</w:t>
      </w:r>
    </w:p>
    <w:p w14:paraId="57039D58" w14:textId="77777777" w:rsidR="00355E41" w:rsidRDefault="00355E41" w:rsidP="00355E41">
      <w:pPr>
        <w:shd w:val="clear" w:color="auto" w:fill="FFFFFF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1.3. Пункт 3.3. Приложения дополнить абзацем 5 следующего содержания:</w:t>
      </w:r>
    </w:p>
    <w:p w14:paraId="40B811FC" w14:textId="36998286" w:rsidR="00355E41" w:rsidRDefault="00355E41" w:rsidP="00355E41">
      <w:pPr>
        <w:shd w:val="clear" w:color="auto" w:fill="FFFFFF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szCs w:val="28"/>
        </w:rPr>
        <w:lastRenderedPageBreak/>
        <w:t xml:space="preserve"> «</w:t>
      </w:r>
      <w:r>
        <w:rPr>
          <w:rFonts w:eastAsia="Calibri"/>
          <w:color w:val="000000"/>
          <w:szCs w:val="28"/>
        </w:rPr>
        <w:t xml:space="preserve">В случае, если инициатором проекта является Молодежный парламент </w:t>
      </w:r>
      <w:r>
        <w:rPr>
          <w:color w:val="000000"/>
          <w:szCs w:val="28"/>
        </w:rPr>
        <w:t>Шелангерского сельского поселения</w:t>
      </w:r>
      <w:r>
        <w:rPr>
          <w:rFonts w:eastAsia="Calibri"/>
          <w:color w:val="000000"/>
          <w:szCs w:val="28"/>
        </w:rPr>
        <w:t xml:space="preserve">, заявление подписывается председателем Молодежного парламента </w:t>
      </w:r>
      <w:r>
        <w:rPr>
          <w:color w:val="000000"/>
          <w:szCs w:val="28"/>
        </w:rPr>
        <w:t>Шелангерского сельского поселения</w:t>
      </w:r>
      <w:r>
        <w:rPr>
          <w:rFonts w:eastAsia="Calibri"/>
          <w:color w:val="000000"/>
          <w:szCs w:val="28"/>
        </w:rPr>
        <w:t>.»;</w:t>
      </w:r>
    </w:p>
    <w:p w14:paraId="7724F27E" w14:textId="77777777" w:rsidR="00355E41" w:rsidRDefault="00355E41" w:rsidP="00355E41">
      <w:pPr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1.4.</w:t>
      </w:r>
      <w:r>
        <w:rPr>
          <w:rFonts w:eastAsia="Calibri"/>
          <w:szCs w:val="28"/>
        </w:rPr>
        <w:t xml:space="preserve"> Пункт 4.2. Приложения дополнить абзацем 6 следующего содержания:</w:t>
      </w:r>
      <w:r>
        <w:rPr>
          <w:rFonts w:eastAsia="Calibri"/>
          <w:color w:val="000000"/>
          <w:szCs w:val="28"/>
        </w:rPr>
        <w:t xml:space="preserve"> «В состав конкурсной комиссии включаются представители Шелангерской сельской администрации, реализующих молодежную политику в соответствующем муниципальном образовании.».</w:t>
      </w:r>
    </w:p>
    <w:p w14:paraId="7DC06137" w14:textId="77777777" w:rsidR="00355E41" w:rsidRPr="00BC11AC" w:rsidRDefault="00355E41" w:rsidP="00355E41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34944">
        <w:rPr>
          <w:szCs w:val="28"/>
        </w:rPr>
        <w:t xml:space="preserve">. </w:t>
      </w:r>
      <w:r w:rsidRPr="00BC11AC">
        <w:rPr>
          <w:szCs w:val="28"/>
        </w:rPr>
        <w:t xml:space="preserve">Настоящее решение вступает </w:t>
      </w:r>
      <w:r>
        <w:rPr>
          <w:szCs w:val="28"/>
        </w:rPr>
        <w:t xml:space="preserve">в силу </w:t>
      </w:r>
      <w:r w:rsidRPr="00BC11AC">
        <w:rPr>
          <w:szCs w:val="28"/>
        </w:rPr>
        <w:t>после его обнародования и размещения на официальном сайте Звениговского муниципального района Республики Марий Эл в информационно-телекоммуникационной сети «Интернет».</w:t>
      </w:r>
    </w:p>
    <w:p w14:paraId="7456C90E" w14:textId="585E7B55" w:rsidR="00234944" w:rsidRPr="00355E41" w:rsidRDefault="00234944" w:rsidP="00355E41">
      <w:pPr>
        <w:ind w:firstLine="709"/>
        <w:jc w:val="both"/>
        <w:rPr>
          <w:rFonts w:eastAsia="Calibri"/>
          <w:color w:val="000000"/>
          <w:szCs w:val="28"/>
        </w:rPr>
      </w:pPr>
    </w:p>
    <w:p w14:paraId="54C290F9" w14:textId="77777777" w:rsidR="00C205ED" w:rsidRDefault="00C205ED" w:rsidP="00234944">
      <w:pPr>
        <w:rPr>
          <w:color w:val="000000"/>
          <w:spacing w:val="-6"/>
          <w:szCs w:val="28"/>
        </w:rPr>
      </w:pPr>
    </w:p>
    <w:p w14:paraId="47408DC7" w14:textId="77777777" w:rsidR="00C205ED" w:rsidRDefault="00C205ED" w:rsidP="00C205ED">
      <w:pPr>
        <w:jc w:val="center"/>
        <w:rPr>
          <w:color w:val="000000"/>
          <w:spacing w:val="-6"/>
          <w:szCs w:val="28"/>
        </w:rPr>
      </w:pPr>
    </w:p>
    <w:p w14:paraId="4EB2320C" w14:textId="77777777" w:rsidR="00F82CF5" w:rsidRDefault="00F82CF5" w:rsidP="00F82CF5">
      <w:r w:rsidRPr="00324A65">
        <w:rPr>
          <w:szCs w:val="28"/>
        </w:rPr>
        <w:t xml:space="preserve">Глава </w:t>
      </w:r>
      <w:r>
        <w:t>Шелангерского сельского поселения,</w:t>
      </w:r>
    </w:p>
    <w:p w14:paraId="2536C33D" w14:textId="77777777" w:rsidR="00F82CF5" w:rsidRDefault="00F82CF5" w:rsidP="00F82CF5">
      <w:r w:rsidRPr="00324A65">
        <w:rPr>
          <w:szCs w:val="28"/>
        </w:rPr>
        <w:t>Председатель Собрания   депутатов</w:t>
      </w:r>
      <w:r>
        <w:rPr>
          <w:szCs w:val="28"/>
        </w:rPr>
        <w:t xml:space="preserve">                                          Е.Б. Королькова</w:t>
      </w:r>
    </w:p>
    <w:p w14:paraId="6B7D3048" w14:textId="77777777" w:rsidR="00C205ED" w:rsidRDefault="00C205ED" w:rsidP="00C205ED"/>
    <w:sectPr w:rsidR="00C2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0B"/>
    <w:rsid w:val="000823C9"/>
    <w:rsid w:val="001E6009"/>
    <w:rsid w:val="0023435A"/>
    <w:rsid w:val="00234944"/>
    <w:rsid w:val="002C420B"/>
    <w:rsid w:val="00332B71"/>
    <w:rsid w:val="00355E41"/>
    <w:rsid w:val="00373603"/>
    <w:rsid w:val="003979A2"/>
    <w:rsid w:val="00414B3F"/>
    <w:rsid w:val="00434613"/>
    <w:rsid w:val="004F0DB1"/>
    <w:rsid w:val="005D4B13"/>
    <w:rsid w:val="00605A2A"/>
    <w:rsid w:val="0066606E"/>
    <w:rsid w:val="007631E3"/>
    <w:rsid w:val="0089351C"/>
    <w:rsid w:val="008F554D"/>
    <w:rsid w:val="009042F4"/>
    <w:rsid w:val="00984198"/>
    <w:rsid w:val="009F6F4B"/>
    <w:rsid w:val="00A058F6"/>
    <w:rsid w:val="00A724C5"/>
    <w:rsid w:val="00AA77C2"/>
    <w:rsid w:val="00C17B9C"/>
    <w:rsid w:val="00C205ED"/>
    <w:rsid w:val="00C46606"/>
    <w:rsid w:val="00C82B61"/>
    <w:rsid w:val="00CB2D7B"/>
    <w:rsid w:val="00D31DAA"/>
    <w:rsid w:val="00D45387"/>
    <w:rsid w:val="00DA0084"/>
    <w:rsid w:val="00DE64B1"/>
    <w:rsid w:val="00DF063D"/>
    <w:rsid w:val="00DF6F5C"/>
    <w:rsid w:val="00E32610"/>
    <w:rsid w:val="00E60A77"/>
    <w:rsid w:val="00EA2F8F"/>
    <w:rsid w:val="00EA624F"/>
    <w:rsid w:val="00EC552C"/>
    <w:rsid w:val="00EF2A6C"/>
    <w:rsid w:val="00F44FA9"/>
    <w:rsid w:val="00F6209A"/>
    <w:rsid w:val="00F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8E06"/>
  <w15:chartTrackingRefBased/>
  <w15:docId w15:val="{FAFCFD51-3EA2-4367-939C-CD4A18BE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2A6C"/>
    <w:pPr>
      <w:keepNext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5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205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05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C205ED"/>
    <w:pPr>
      <w:widowControl w:val="0"/>
      <w:shd w:val="clear" w:color="auto" w:fill="FFFFFF"/>
      <w:suppressAutoHyphens/>
      <w:spacing w:after="300" w:line="322" w:lineRule="exact"/>
      <w:ind w:hanging="760"/>
    </w:pPr>
    <w:rPr>
      <w:rFonts w:ascii="Calibri" w:eastAsia="Calibri" w:hAnsi="Calibri" w:cs="Calibri"/>
      <w:kern w:val="2"/>
      <w:sz w:val="26"/>
      <w:szCs w:val="26"/>
      <w:lang w:val="x-none" w:eastAsia="hi-IN" w:bidi="hi-IN"/>
    </w:rPr>
  </w:style>
  <w:style w:type="paragraph" w:customStyle="1" w:styleId="a4">
    <w:name w:val="???????? ?????"/>
    <w:basedOn w:val="a"/>
    <w:rsid w:val="00C205ED"/>
    <w:pPr>
      <w:widowControl w:val="0"/>
      <w:suppressAutoHyphens/>
      <w:spacing w:after="120"/>
    </w:pPr>
    <w:rPr>
      <w:kern w:val="2"/>
      <w:sz w:val="24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C205E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2A6C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6">
    <w:name w:val="No Spacing"/>
    <w:uiPriority w:val="1"/>
    <w:qFormat/>
    <w:rsid w:val="00355E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2024-10-30T11:30:00Z</cp:lastPrinted>
  <dcterms:created xsi:type="dcterms:W3CDTF">2024-09-25T06:34:00Z</dcterms:created>
  <dcterms:modified xsi:type="dcterms:W3CDTF">2024-10-30T11:30:00Z</dcterms:modified>
</cp:coreProperties>
</file>